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BD" w:rsidRDefault="00A776BD" w:rsidP="00C24BE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A776BD" w:rsidRPr="00A27BD5" w:rsidRDefault="00A776BD" w:rsidP="00C24BE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A776BD" w:rsidRPr="00A27BD5" w:rsidRDefault="00A776BD" w:rsidP="008E654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napToGrid w:val="0"/>
          <w:lang w:val="kk-KZ"/>
        </w:rPr>
        <w:t xml:space="preserve">          </w:t>
      </w:r>
      <w:r w:rsidRPr="00A27BD5">
        <w:rPr>
          <w:b/>
          <w:bCs/>
          <w:snapToGrid w:val="0"/>
        </w:rPr>
        <w:t>Об</w:t>
      </w:r>
      <w:r>
        <w:rPr>
          <w:b/>
          <w:bCs/>
          <w:snapToGrid w:val="0"/>
        </w:rPr>
        <w:t xml:space="preserve"> </w:t>
      </w:r>
      <w:r w:rsidRPr="00A27BD5">
        <w:rPr>
          <w:b/>
          <w:bCs/>
        </w:rPr>
        <w:t>официальной ставке рефинансирования</w:t>
      </w:r>
    </w:p>
    <w:p w:rsidR="00A776BD" w:rsidRPr="00A27BD5" w:rsidRDefault="00A776BD" w:rsidP="00C24BE0">
      <w:pPr>
        <w:autoSpaceDE w:val="0"/>
        <w:autoSpaceDN w:val="0"/>
        <w:adjustRightInd w:val="0"/>
        <w:ind w:left="4500"/>
        <w:jc w:val="center"/>
        <w:rPr>
          <w:b/>
          <w:bCs/>
        </w:rPr>
      </w:pPr>
    </w:p>
    <w:p w:rsidR="00A776BD" w:rsidRPr="00A27BD5" w:rsidRDefault="00A776BD" w:rsidP="00C24BE0">
      <w:pPr>
        <w:autoSpaceDE w:val="0"/>
        <w:autoSpaceDN w:val="0"/>
        <w:adjustRightInd w:val="0"/>
        <w:ind w:left="4500"/>
        <w:jc w:val="center"/>
        <w:rPr>
          <w:b/>
          <w:bCs/>
        </w:rPr>
      </w:pPr>
    </w:p>
    <w:p w:rsidR="00A776BD" w:rsidRPr="00A27BD5" w:rsidRDefault="00A776BD" w:rsidP="00C24BE0">
      <w:pPr>
        <w:autoSpaceDE w:val="0"/>
        <w:autoSpaceDN w:val="0"/>
        <w:adjustRightInd w:val="0"/>
        <w:ind w:left="4500"/>
        <w:jc w:val="center"/>
        <w:rPr>
          <w:b/>
          <w:bCs/>
        </w:rPr>
      </w:pPr>
    </w:p>
    <w:p w:rsidR="00A776BD" w:rsidRPr="00C24BE0" w:rsidRDefault="00A776BD" w:rsidP="00C24BE0">
      <w:pPr>
        <w:pStyle w:val="a3"/>
        <w:spacing w:after="0" w:line="360" w:lineRule="auto"/>
        <w:ind w:left="0" w:firstLine="709"/>
        <w:jc w:val="both"/>
        <w:rPr>
          <w:bCs/>
          <w:sz w:val="28"/>
          <w:szCs w:val="28"/>
          <w:lang w:val="kk-KZ"/>
        </w:rPr>
      </w:pPr>
      <w:r w:rsidRPr="00C24BE0">
        <w:rPr>
          <w:color w:val="000000"/>
          <w:sz w:val="28"/>
          <w:szCs w:val="28"/>
        </w:rPr>
        <w:t xml:space="preserve">С учетом тенденций на финансовом рынке и замедления темпов годовой инфляции Правление Национального Банка Республики Казахстан </w:t>
      </w:r>
      <w:r>
        <w:rPr>
          <w:color w:val="000000"/>
          <w:sz w:val="28"/>
          <w:szCs w:val="28"/>
          <w:lang w:val="kk-KZ"/>
        </w:rPr>
        <w:t xml:space="preserve">Постановлением Правления Национального Банка </w:t>
      </w:r>
      <w:r w:rsidRPr="00C24BE0">
        <w:rPr>
          <w:color w:val="000000"/>
          <w:sz w:val="28"/>
          <w:szCs w:val="28"/>
        </w:rPr>
        <w:t xml:space="preserve">постановило установить </w:t>
      </w:r>
      <w:r w:rsidRPr="008F0EC7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о 2 апреля </w:t>
      </w:r>
      <w:r w:rsidRPr="008F0EC7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12</w:t>
      </w:r>
      <w:r w:rsidRPr="008F0EC7">
        <w:rPr>
          <w:b/>
          <w:color w:val="000000"/>
          <w:sz w:val="28"/>
          <w:szCs w:val="28"/>
        </w:rPr>
        <w:t xml:space="preserve"> года</w:t>
      </w:r>
      <w:r>
        <w:rPr>
          <w:b/>
          <w:color w:val="000000"/>
          <w:sz w:val="28"/>
          <w:szCs w:val="28"/>
        </w:rPr>
        <w:t xml:space="preserve"> </w:t>
      </w:r>
      <w:r w:rsidRPr="00A27BD5">
        <w:rPr>
          <w:b/>
          <w:bCs/>
          <w:color w:val="000000"/>
          <w:sz w:val="28"/>
          <w:szCs w:val="28"/>
        </w:rPr>
        <w:t>официальную ставку рефинансирования</w:t>
      </w:r>
      <w:r w:rsidRPr="00A27BD5">
        <w:rPr>
          <w:color w:val="000000"/>
          <w:sz w:val="28"/>
          <w:szCs w:val="28"/>
        </w:rPr>
        <w:t xml:space="preserve"> Национального Банка Республики Казахстан </w:t>
      </w:r>
      <w:r w:rsidRPr="00DF6912">
        <w:rPr>
          <w:b/>
          <w:color w:val="000000"/>
          <w:sz w:val="28"/>
          <w:szCs w:val="28"/>
        </w:rPr>
        <w:t>на уровне 6,5% годовых</w:t>
      </w:r>
      <w:r w:rsidRPr="00C24BE0">
        <w:rPr>
          <w:color w:val="000000"/>
          <w:sz w:val="28"/>
          <w:szCs w:val="28"/>
        </w:rPr>
        <w:t xml:space="preserve">, что является исторически минимальным уровнем. В последний раз изменение официальной ставки рефинансирования произошло </w:t>
      </w:r>
      <w:r>
        <w:rPr>
          <w:color w:val="000000"/>
          <w:sz w:val="28"/>
          <w:szCs w:val="28"/>
        </w:rPr>
        <w:t>14 февраля 2012</w:t>
      </w:r>
      <w:r w:rsidRPr="00C24BE0">
        <w:rPr>
          <w:color w:val="000000"/>
          <w:sz w:val="28"/>
          <w:szCs w:val="28"/>
        </w:rPr>
        <w:t xml:space="preserve"> года, когда она была </w:t>
      </w:r>
      <w:r>
        <w:rPr>
          <w:color w:val="000000"/>
          <w:sz w:val="28"/>
          <w:szCs w:val="28"/>
        </w:rPr>
        <w:t>снижена</w:t>
      </w:r>
      <w:r w:rsidRPr="00C24BE0">
        <w:rPr>
          <w:color w:val="000000"/>
          <w:sz w:val="28"/>
          <w:szCs w:val="28"/>
        </w:rPr>
        <w:t xml:space="preserve"> с 7,</w:t>
      </w:r>
      <w:r>
        <w:rPr>
          <w:color w:val="000000"/>
          <w:sz w:val="28"/>
          <w:szCs w:val="28"/>
        </w:rPr>
        <w:t>5</w:t>
      </w:r>
      <w:r w:rsidRPr="00C24BE0">
        <w:rPr>
          <w:color w:val="000000"/>
          <w:sz w:val="28"/>
          <w:szCs w:val="28"/>
        </w:rPr>
        <w:t>% до 7,</w:t>
      </w:r>
      <w:r>
        <w:rPr>
          <w:color w:val="000000"/>
          <w:sz w:val="28"/>
          <w:szCs w:val="28"/>
        </w:rPr>
        <w:t>0</w:t>
      </w:r>
      <w:r w:rsidRPr="00C24BE0">
        <w:rPr>
          <w:color w:val="000000"/>
          <w:sz w:val="28"/>
          <w:szCs w:val="28"/>
        </w:rPr>
        <w:t xml:space="preserve">% </w:t>
      </w:r>
      <w:proofErr w:type="gramStart"/>
      <w:r w:rsidRPr="00C24BE0">
        <w:rPr>
          <w:color w:val="000000"/>
          <w:sz w:val="28"/>
          <w:szCs w:val="28"/>
        </w:rPr>
        <w:t>годовых</w:t>
      </w:r>
      <w:proofErr w:type="gramEnd"/>
      <w:r w:rsidRPr="00C24BE0">
        <w:rPr>
          <w:color w:val="000000"/>
          <w:sz w:val="28"/>
          <w:szCs w:val="28"/>
        </w:rPr>
        <w:t>.</w:t>
      </w:r>
    </w:p>
    <w:p w:rsidR="00A776BD" w:rsidRDefault="00A776BD" w:rsidP="00E32E6D">
      <w:pPr>
        <w:ind w:firstLine="720"/>
        <w:rPr>
          <w:b/>
          <w:bCs/>
          <w:sz w:val="24"/>
          <w:lang w:val="kk-KZ"/>
        </w:rPr>
      </w:pPr>
    </w:p>
    <w:p w:rsidR="00A776BD" w:rsidRDefault="00A776BD" w:rsidP="00E32E6D">
      <w:pPr>
        <w:ind w:firstLine="720"/>
        <w:rPr>
          <w:b/>
          <w:bCs/>
          <w:sz w:val="24"/>
          <w:lang w:val="kk-KZ"/>
        </w:rPr>
      </w:pPr>
    </w:p>
    <w:p w:rsidR="00A776BD" w:rsidRDefault="00A776BD" w:rsidP="00E32E6D">
      <w:pPr>
        <w:ind w:firstLine="720"/>
        <w:rPr>
          <w:b/>
          <w:bCs/>
          <w:sz w:val="24"/>
          <w:lang w:val="kk-KZ"/>
        </w:rPr>
      </w:pPr>
    </w:p>
    <w:p w:rsidR="00A776BD" w:rsidRDefault="00A776BD" w:rsidP="00E32E6D">
      <w:pPr>
        <w:ind w:firstLine="720"/>
        <w:rPr>
          <w:sz w:val="24"/>
        </w:rPr>
      </w:pPr>
      <w:r>
        <w:rPr>
          <w:b/>
          <w:bCs/>
          <w:sz w:val="24"/>
        </w:rPr>
        <w:t xml:space="preserve">Пресс-служба </w:t>
      </w:r>
      <w:r>
        <w:rPr>
          <w:b/>
          <w:bCs/>
          <w:sz w:val="24"/>
          <w:lang w:val="kk-KZ"/>
        </w:rPr>
        <w:t xml:space="preserve">Карагандинского </w:t>
      </w:r>
      <w:r>
        <w:rPr>
          <w:b/>
          <w:bCs/>
          <w:sz w:val="24"/>
        </w:rPr>
        <w:t xml:space="preserve">филиала государственного учреждения «Национальный Банк Республики Казахстан» </w:t>
      </w:r>
    </w:p>
    <w:p w:rsidR="00A776BD" w:rsidRPr="00C24BE0" w:rsidRDefault="00A776BD" w:rsidP="00C24BE0">
      <w:pPr>
        <w:spacing w:line="360" w:lineRule="auto"/>
        <w:rPr>
          <w:color w:val="000000"/>
          <w:lang w:eastAsia="ru-RU"/>
        </w:rPr>
      </w:pPr>
    </w:p>
    <w:sectPr w:rsidR="00A776BD" w:rsidRPr="00C24BE0" w:rsidSect="0032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BE0"/>
    <w:rsid w:val="002771D1"/>
    <w:rsid w:val="003250AA"/>
    <w:rsid w:val="003A5BCB"/>
    <w:rsid w:val="00417927"/>
    <w:rsid w:val="00453EF5"/>
    <w:rsid w:val="004A0C7D"/>
    <w:rsid w:val="00757758"/>
    <w:rsid w:val="00767ECA"/>
    <w:rsid w:val="00825479"/>
    <w:rsid w:val="008E05A6"/>
    <w:rsid w:val="008E6541"/>
    <w:rsid w:val="008F0EC7"/>
    <w:rsid w:val="009668B2"/>
    <w:rsid w:val="00A27BD5"/>
    <w:rsid w:val="00A776BD"/>
    <w:rsid w:val="00B51E7F"/>
    <w:rsid w:val="00C24BE0"/>
    <w:rsid w:val="00D87F1B"/>
    <w:rsid w:val="00DF6912"/>
    <w:rsid w:val="00E32E6D"/>
    <w:rsid w:val="00E9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A"/>
    <w:pPr>
      <w:ind w:firstLine="902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24BE0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24BE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официальной ставке рефинансирования</dc:title>
  <dc:creator>Дускалиева С.С.</dc:creator>
  <cp:lastModifiedBy>John Magic</cp:lastModifiedBy>
  <cp:revision>2</cp:revision>
  <dcterms:created xsi:type="dcterms:W3CDTF">2012-04-09T03:16:00Z</dcterms:created>
  <dcterms:modified xsi:type="dcterms:W3CDTF">2012-04-09T03:16:00Z</dcterms:modified>
</cp:coreProperties>
</file>